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20" w:rsidRDefault="00E51E20" w:rsidP="00ED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3C8">
        <w:rPr>
          <w:rFonts w:ascii="Times New Roman" w:hAnsi="Times New Roman" w:cs="Times New Roman"/>
          <w:sz w:val="24"/>
          <w:szCs w:val="24"/>
        </w:rPr>
        <w:t>Средства обучения и воспитания</w:t>
      </w:r>
      <w:r w:rsidR="00ED23C8">
        <w:rPr>
          <w:rFonts w:ascii="Times New Roman" w:hAnsi="Times New Roman" w:cs="Times New Roman"/>
          <w:sz w:val="24"/>
          <w:szCs w:val="24"/>
        </w:rPr>
        <w:t xml:space="preserve"> МБОУ Огурская СОШ</w:t>
      </w:r>
    </w:p>
    <w:p w:rsidR="00ED23C8" w:rsidRPr="00ED23C8" w:rsidRDefault="00ED23C8" w:rsidP="00ED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7763" w:type="dxa"/>
        <w:tblLayout w:type="fixed"/>
        <w:tblLook w:val="04A0"/>
      </w:tblPr>
      <w:tblGrid>
        <w:gridCol w:w="1809"/>
        <w:gridCol w:w="4678"/>
        <w:gridCol w:w="1276"/>
      </w:tblGrid>
      <w:tr w:rsidR="00E51E20" w:rsidRPr="00ED23C8" w:rsidTr="00ED23C8">
        <w:tc>
          <w:tcPr>
            <w:tcW w:w="1809" w:type="dxa"/>
          </w:tcPr>
          <w:p w:rsidR="00E51E20" w:rsidRPr="00ED23C8" w:rsidRDefault="00E51E20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1E20" w:rsidRPr="00ED23C8" w:rsidRDefault="00E51E20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51E20" w:rsidRPr="00ED23C8" w:rsidRDefault="00E51E20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96F0D" w:rsidRPr="00ED23C8" w:rsidTr="00ED23C8">
        <w:tc>
          <w:tcPr>
            <w:tcW w:w="1809" w:type="dxa"/>
            <w:vMerge w:val="restart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(карты,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Австралия и Новая Зеландия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Алгебра и начало анализа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Африка и Южная Америка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Борьба против захвата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Важнейшие географические открытия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Восточная Сибирь и Дальний Восток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Европа в 14-15 вв.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Европа после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Западная Европа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Летние и осенние изменения в природе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1914-1918 гг.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Поволжье и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Сибир</w:t>
            </w:r>
            <w:proofErr w:type="spellEnd"/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Первобытнообщинный строй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rPr>
          <w:trHeight w:val="276"/>
        </w:trPr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rPr>
          <w:trHeight w:val="276"/>
        </w:trPr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Политическое течение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Развитие России в 17-18 вв.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Развитие российского государства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Ступени грамматики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Таблица "Русская азбука"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Фактическое формирование российской цивилизации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Федеральная раздробленность Руси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Развитие российского государства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с начала 19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20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Россия и сопредельные государства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Россия. Федеральные округа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Северная Америка и Африка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СССР в 1946-1990 гг.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 w:val="restart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  <w:r w:rsidR="0064352D"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4352D" w:rsidRPr="00ED23C8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="0064352D"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Ложка для сжигания веществ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Набор для теоретических работ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Азбука подвижная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5,1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Альбом заданий к счетному материалу от 1 до 1000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Бусы для ученика серия от 1 до 10 раздаточные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Бусы для ученика серия от 1 до 100 раздаточные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Бусы для ученика серия от 1 до 20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Бусы для ученика серия от 10 до 100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proofErr w:type="gramEnd"/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Графический планшет А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Игра Никитина матрицы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Игра Никитина Разноцветные постройки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с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таб. для начал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многозначн</w:t>
            </w:r>
            <w:proofErr w:type="spellEnd"/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Интерактивная лента букв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Интерактивная энциклопедия по биологии Занимательная наука Биология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пособие с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табл. для начал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Безопасное поведение школьник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пособие с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таб. для начал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Звуки и буквы рус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лфавита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пособие с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. таб. Русский язык Основные правила и понятия 1-4 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Карта Красноярского края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Касса цифр и счетных материалов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Касса цифр и счетных материалов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таблиц Музыкальные инструменты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Русский язык предложение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Комплект тематических магнитов Дорожное движение и инфраструктура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Комплект учебного пособия Информатика (CD)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Лабараторный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набор для изготовления моделей по математике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плакат Числовая прямая серия от 1 до 100 с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Магико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9 с набором раздаточных карточек серия от 1 до 100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Магико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9 с набором раздаточных карточек серия от 1 до 100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Математические весы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Математическое зеркало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Металофон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хроматический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25 нот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Многоразовая карточки на печатной основе для устного счета Арифметика 2. ч. 2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Модель часов демонстрационная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Начальная школа 1-4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(10таб.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проектор с поддержкой 3D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x110p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3045 NI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геометрическиих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тел 10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Набор образцов горных пород, минералов и полезных ископаемых Красноярского края 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Панно (демонстрационное) магнитно-маркерное для изучения состава числа Объекты, 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 Мир музыки с печатным метод пособием в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 Развитие речи с печатным метод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особием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 Мир природы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Позновательные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мире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 Мир природы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Позновательные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мире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Стенд-лента Буквы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Счетная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линеика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со счетным материалом серия от 1 до 100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Счетные полосы от 1 до 1000 2 шт.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Счетный материал от 1 до 1000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Счеты первоклассника (Абак)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(демонстрационный) маркерный Разбор по частям речи, разбор слова по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демонстрационный маркерный двухсторонний Склонение имен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Цифровой микроскоп с принадлежностями и программой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Цифры и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Duplo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CD-ROM Биология 5-7кл Карточк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CD-ROM Биология9-11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(М-во2014)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спортивный комплекс (шведская стенка, турник, кольца, канат) 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Живая география2,0.Комп-кт цифровых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карт Росси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Короткофокусный проектор, в комплекте с запас лампой и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настен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крепле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Короткофокусный проектор, в комплекте с запас лампой и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настен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 крепле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Лупа ручна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М-во2014)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Макет малогабаритный автомат Калашникова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Медицинболы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1 кг.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Микроскоп учебный Юннат 2П-3Микрорме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Микрофон репортажный, ПРОВОДНОЙ С КОФРОМ ДЛЯ ХРАНЕНИ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rPr>
          <w:trHeight w:val="463"/>
        </w:trPr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принтер, сканер, копир)формат А4(М-во2014)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Мыты гимнастические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15,6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Satellite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L850-С9К в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с мышью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Персон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монитором не менее21,5 для учителя с мышь и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клавиат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(М-во2014)</w:t>
            </w:r>
          </w:p>
        </w:tc>
        <w:tc>
          <w:tcPr>
            <w:tcW w:w="1276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 лабораторны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Принтер лазерный цветной сетевой (А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)(М-во2014)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3 м.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литер-ры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таб-ах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омплект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из 20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(Зинина) (М-во2014)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Учеб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тили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в рус.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(16печат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, CD-ROM)(М-во2014)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Учеб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"Технология обработки металлов"(11печат </w:t>
            </w:r>
            <w:proofErr w:type="spellStart"/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, CD-ROM)(М-во2014)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Учеб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"Технология обработки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ашинове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"(6печат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, CD-ROM)(М-во2014)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52D" w:rsidRPr="00ED23C8" w:rsidTr="00ED23C8">
        <w:tc>
          <w:tcPr>
            <w:tcW w:w="1809" w:type="dxa"/>
          </w:tcPr>
          <w:p w:rsidR="0064352D" w:rsidRPr="00ED23C8" w:rsidRDefault="0064352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352D" w:rsidRPr="00ED23C8" w:rsidRDefault="0064352D" w:rsidP="00ED23C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Учеб пособие "Пожарная безопасность" (11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, метод 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, CD-ROM)</w:t>
            </w:r>
          </w:p>
        </w:tc>
        <w:tc>
          <w:tcPr>
            <w:tcW w:w="1276" w:type="dxa"/>
          </w:tcPr>
          <w:p w:rsidR="0064352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 w:val="restart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Плакаты «Пожарная безопасность»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Стенд «Пожарная безопасность»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0D" w:rsidRPr="00ED23C8" w:rsidTr="00ED23C8">
        <w:tc>
          <w:tcPr>
            <w:tcW w:w="1809" w:type="dxa"/>
            <w:vMerge w:val="restart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Игры и конструкторы</w:t>
            </w: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Конструктор "Веселый городок"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  <w:vMerge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Конструктор "Волк и козлята"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Конструктор "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 избушка"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Конструктор "Зоопарк"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Конструктор "Колобок"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Конструктор "Курочка Ряба"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Конструктор "Цветной", 65 деталей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Конструктор "</w:t>
            </w:r>
            <w:proofErr w:type="spell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Элтик</w:t>
            </w:r>
            <w:proofErr w:type="spellEnd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", крупногабаритный, </w:t>
            </w:r>
            <w:r w:rsidRPr="00ED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детали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котел 40 л Общепит высокий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Кровать для куклы, 32*16 см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F0D" w:rsidRPr="00ED23C8" w:rsidTr="00ED23C8">
        <w:trPr>
          <w:trHeight w:val="384"/>
        </w:trPr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Кровать для куклы, 48*30 см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 xml:space="preserve">кубики, набор 20 </w:t>
            </w:r>
            <w:proofErr w:type="spellStart"/>
            <w:proofErr w:type="gramStart"/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Кукла "Кирюша", 50 см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Кукла "Кристина", 50 см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Кукла "Ксюша", 50 см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Кукла Вадик 50 см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Кукла Диана, 50 см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Кукла Максимка 50 см</w:t>
            </w:r>
          </w:p>
        </w:tc>
        <w:tc>
          <w:tcPr>
            <w:tcW w:w="1276" w:type="dxa"/>
          </w:tcPr>
          <w:p w:rsidR="00A96F0D" w:rsidRPr="00ED23C8" w:rsidRDefault="00ED23C8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F0D" w:rsidRPr="00ED23C8" w:rsidTr="00ED23C8">
        <w:tc>
          <w:tcPr>
            <w:tcW w:w="1809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6F0D" w:rsidRPr="00ED23C8" w:rsidRDefault="00A96F0D" w:rsidP="00ED23C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F0D" w:rsidRPr="00ED23C8" w:rsidRDefault="00A96F0D" w:rsidP="00ED2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E20" w:rsidRPr="00ED23C8" w:rsidRDefault="00E51E20" w:rsidP="00ED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1E20" w:rsidRPr="00ED23C8" w:rsidSect="0080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E20"/>
    <w:rsid w:val="00022F24"/>
    <w:rsid w:val="000525DD"/>
    <w:rsid w:val="00055AEB"/>
    <w:rsid w:val="00063CB2"/>
    <w:rsid w:val="00092EB1"/>
    <w:rsid w:val="000A724E"/>
    <w:rsid w:val="000E442D"/>
    <w:rsid w:val="00101143"/>
    <w:rsid w:val="00103BDC"/>
    <w:rsid w:val="00114195"/>
    <w:rsid w:val="00120546"/>
    <w:rsid w:val="00132616"/>
    <w:rsid w:val="0014021D"/>
    <w:rsid w:val="00153DE5"/>
    <w:rsid w:val="00197767"/>
    <w:rsid w:val="001C02C4"/>
    <w:rsid w:val="001D3B87"/>
    <w:rsid w:val="001F1497"/>
    <w:rsid w:val="0026453D"/>
    <w:rsid w:val="002A0D3A"/>
    <w:rsid w:val="002C433A"/>
    <w:rsid w:val="00301485"/>
    <w:rsid w:val="003477F3"/>
    <w:rsid w:val="00365B57"/>
    <w:rsid w:val="00370C1A"/>
    <w:rsid w:val="003B7535"/>
    <w:rsid w:val="003C19D4"/>
    <w:rsid w:val="003C42F5"/>
    <w:rsid w:val="00414782"/>
    <w:rsid w:val="00461C26"/>
    <w:rsid w:val="004670BA"/>
    <w:rsid w:val="00490509"/>
    <w:rsid w:val="00496E94"/>
    <w:rsid w:val="004B7434"/>
    <w:rsid w:val="00506606"/>
    <w:rsid w:val="00542284"/>
    <w:rsid w:val="005449DC"/>
    <w:rsid w:val="00544EE0"/>
    <w:rsid w:val="00580829"/>
    <w:rsid w:val="00585317"/>
    <w:rsid w:val="00596632"/>
    <w:rsid w:val="005A0C0B"/>
    <w:rsid w:val="005A386B"/>
    <w:rsid w:val="005E4501"/>
    <w:rsid w:val="005F02FE"/>
    <w:rsid w:val="0061417E"/>
    <w:rsid w:val="006223E9"/>
    <w:rsid w:val="00627F42"/>
    <w:rsid w:val="00640682"/>
    <w:rsid w:val="0064352D"/>
    <w:rsid w:val="00644588"/>
    <w:rsid w:val="0069043F"/>
    <w:rsid w:val="006906E3"/>
    <w:rsid w:val="006E1D6A"/>
    <w:rsid w:val="006F2687"/>
    <w:rsid w:val="00724D7F"/>
    <w:rsid w:val="0078483B"/>
    <w:rsid w:val="007D0FDB"/>
    <w:rsid w:val="008054D6"/>
    <w:rsid w:val="00837CDC"/>
    <w:rsid w:val="008A3E38"/>
    <w:rsid w:val="008E3978"/>
    <w:rsid w:val="00913FF7"/>
    <w:rsid w:val="009200A8"/>
    <w:rsid w:val="00921608"/>
    <w:rsid w:val="009238A6"/>
    <w:rsid w:val="009277FF"/>
    <w:rsid w:val="0093744C"/>
    <w:rsid w:val="00982811"/>
    <w:rsid w:val="009A3569"/>
    <w:rsid w:val="009D3DE5"/>
    <w:rsid w:val="00A2056B"/>
    <w:rsid w:val="00A206BF"/>
    <w:rsid w:val="00A3163E"/>
    <w:rsid w:val="00A408A3"/>
    <w:rsid w:val="00A71ED7"/>
    <w:rsid w:val="00A96F0D"/>
    <w:rsid w:val="00AB3DE0"/>
    <w:rsid w:val="00B1469E"/>
    <w:rsid w:val="00B17CD2"/>
    <w:rsid w:val="00B659C1"/>
    <w:rsid w:val="00B97FD0"/>
    <w:rsid w:val="00BB118B"/>
    <w:rsid w:val="00BF1AC0"/>
    <w:rsid w:val="00C248C9"/>
    <w:rsid w:val="00C34C0A"/>
    <w:rsid w:val="00C36286"/>
    <w:rsid w:val="00C878D8"/>
    <w:rsid w:val="00C9316B"/>
    <w:rsid w:val="00CA4006"/>
    <w:rsid w:val="00CA6B48"/>
    <w:rsid w:val="00CB159F"/>
    <w:rsid w:val="00CB29D6"/>
    <w:rsid w:val="00CB29FC"/>
    <w:rsid w:val="00CF670B"/>
    <w:rsid w:val="00D049D5"/>
    <w:rsid w:val="00D219A5"/>
    <w:rsid w:val="00D319B2"/>
    <w:rsid w:val="00D3749B"/>
    <w:rsid w:val="00D4098C"/>
    <w:rsid w:val="00D6039E"/>
    <w:rsid w:val="00D61212"/>
    <w:rsid w:val="00D6267F"/>
    <w:rsid w:val="00D73E70"/>
    <w:rsid w:val="00D875E0"/>
    <w:rsid w:val="00D905C9"/>
    <w:rsid w:val="00D97A17"/>
    <w:rsid w:val="00DB7909"/>
    <w:rsid w:val="00DE7FA6"/>
    <w:rsid w:val="00E4690A"/>
    <w:rsid w:val="00E51E20"/>
    <w:rsid w:val="00E62972"/>
    <w:rsid w:val="00EC0A6C"/>
    <w:rsid w:val="00EC0FE5"/>
    <w:rsid w:val="00ED23C8"/>
    <w:rsid w:val="00ED3724"/>
    <w:rsid w:val="00FC6A86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9D05A-6775-4BF0-9CD8-C69DB950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2017-05-11T04:51:00Z</dcterms:created>
  <dcterms:modified xsi:type="dcterms:W3CDTF">2017-05-11T04:51:00Z</dcterms:modified>
</cp:coreProperties>
</file>